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ПРАВИЛА ВНУТРЕННЕГО ТРУДОВОГО РАСПОРЯДКА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Настоящие Правила регулируют трудовой распорядок работников, состоящих в трудовых отношениях с индивидуальным предпринимателем Королёвой Юлией Игоревной, осуществляющим деятельность под коммерческим обозначением Bambini School.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разработаны в соответствии с Трудовым кодексом Российской Федерации, Федеральным законом от 29.12.2012 № 273-ФЗ «Об образовании в Российской Федерации», законодательством о персональных данных и охране труда.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Работодателем является индивидуальный предприниматель Королёва Юлия Игоревна. Термины «Bambini School» и «школа» используются только как коммерческое обозначение места и формата деятельности и не означают создание отдельного юридического лица.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распространяются на всех работников по трудовым договорам, в том числе совместителей, в части, не противоречащей условиям их трудовых договоров.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Приём на работу, изменение и прекращение трудового договора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Приём на работу осуществляется на основании трудового договора и оформляется распорядительным актом работодателя. Работнику предоставляются сведения о трудовой деятельности и экземпляр подписанного трудового договора.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Работодатель вправе требовать только документы, предусмотренные трудовым законодательством и специальными требованиями к соответствующей должности.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 допуска к работе работник знакомится под подпись с настоящими Правилами, должностной инструкцией, локальными актами, непосредственно связанными с работой, требованиями охраны труда, пожарной безопасности, защиты персональных данных и безопасности детей.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Педагогические работники допускаются к деятельности при соответствии квалификационным и иным обязательным требованиям, включая отсутствие установленных законом ограничений и прохождение обязательных медицинских осмотров.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Изменение условий и прекращение трудового договора производятся по основаниям и в порядке, установленным Трудовым кодексом Российской Федерации. В день увольнения работнику выдаются предусмотренные законом документы и производится окончательный расчёт.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Основные права и обязанности работодателя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Работодатель вправе требовать исполнения трудовых обязанностей, соблюдения Правил и бережного отношения к имуществу, поощрять работников и привлекать их к дисциплинарной и материальной ответственности в законном порядке.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Работодатель обязан: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предоставлять работу, обусловленную трудовым договором, и своевременно выплачивать заработную плату;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обеспечивать безопасность и условия труда, соответствующие нормативным требованиям;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обеспечивать работников оборудованием, материалами и информацией, необходимыми для работы;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знакомить работников с локальными актами, вести учёт рабочего времени и предоставлять время отдыха;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 допускать дискриминации, насилия, травли и унижения достоинства;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обеспечивать защиту персональных данных работников, обучающихся и родителей.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Основные права и обязанности работников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 имеет право на предоставление обусловленной работы, безопасное рабочее место, своевременную оплату труда, отдых, получение достоверной информации об условиях труда и защиту своих трудовых прав.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 обязан: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добросовестно исполнять трудовые обязанности и распоряжения работодателя, не противоречащие закону и трудовому договору;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соблюдать рабочее время, требования охраны труда, пожарной безопасности и санитарные правила;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обеспечивать охрану жизни и здоровья обучающихся в пределах своих обязанностей, не оставлять детей без надзора;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уважать достоинство обучающихся, родителей и коллег, не применять физическое или психическое насилие;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незамедлительно сообщать об угрозе жизни и здоровью, несчастном случае, конфликте интересов или ином существенном происшествии;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сохранять персональные данные, служебную и иную охраняемую законом информацию;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бережно относиться к имуществу и использовать информационные ресурсы только в служебных целях.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Рабочее время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Bambini School работает с понедельника по пятницу с 8:00 до 18:00. Указанный режим работы не означает одинаковую продолжительность рабочего дня для всех работников.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Продолжительность рабочего времени конкретного работника определяется трудовым договором, графиком работы, расписанием занятий и табелем учёта рабочего времени в пределах норм, установленных трудовым законодательством.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Нормальная продолжительность рабочего времени не превышает 40 часов в неделю. Для педагогических работников устанавливается сокращённая продолжительность рабочего времени не более 36 часов в неделю; учебная нагрузка определяется трудовым договором и распорядительными документами работодателя.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Начало, окончание работы и перерывы закрепляются в индивидуальном графике. Работник обязан прибыть к месту работы заблаговременно, необходимому для безопасной подготовки к выполнению обязанностей.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Привлечение к сверхурочной работе, работе в выходные и нерабочие праздничные дни допускается только в случаях и порядке, установленных Трудовым кодексом Российской Федерации.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5.6.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Отсутствие на работе, опоздание или необходимость досрочного ухода работник незамедлительно согласовывает с работодателем, кроме экстренных обстоятельств, о которых сообщает при первой возможности.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Время отдыха и отпуска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Работникам предоставляются перерывы, выходные дни, нерабочие праздничные дни и отпуска в соответствии с законодательством и графиком отпусков.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Педагогическим работникам предоставляется ежегодный основной удлинённый оплачиваемый отпуск установленной законодательством продолжительности.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График отпусков обязателен для работодателя и работников. О времени начала отпуска работник извещается в установленный законом срок.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Оплата труда и поощрения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Заработная плата выплачивается в сроки, установленные трудовым договором и локальными нормативными актами, не реже чем каждые полмесяца.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 добросовестный труд и профессиональные достижения могут применяться благодарность, премирование, награждение грамотой и иные законные виды поощрения.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Дисциплина труда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 неисполнение или ненадлежащее исполнение трудовых обязанностей работодатель вправе применить замечание, выговор или увольнение по соответствующим основаниям с соблюдением установленной законом процедуры.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 применения взыскания у работника запрашивается письменное объяснение. Сроки, порядок применения и снятия взыскания определяются Трудовым кодексом Российской Федерации.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 допускаются штрафы как дисциплинарное взыскание, коллективная ответственность и меры, унижающие достоинство работника.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Охрана труда, безопасность и конфиденциальность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9.1.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Работники проходят обязательные инструктажи, обучение, проверку знаний и медицинские осмотры в установленных случаях.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9.2.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Фото-, аудио- и видеоматериалы с изображением обучающихся используются только при наличии правового основания и в пределах предоставленного согласия.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9.3.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Работнику запрещается передавать третьим лицам пароли, документы, сведения о здоровье, семейной ситуации и образовательных результатах обучающихся.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10.1.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утверждаются приказом индивидуального предпринимателя с соблюдением установленного законом порядка учёта мнения представительного органа работников при его наличии.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10.2.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Изменения доводятся до работников под подпись или иным способом, позволяющим подтвердить ознакомление.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10.3.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 в подразделе «Документы».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Правила внутреннего трудового распорядка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